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C13E" w14:textId="77777777" w:rsidR="00EF2B00" w:rsidRDefault="00EF2B00">
      <w:pPr>
        <w:pStyle w:val="Textoindependiente"/>
        <w:rPr>
          <w:rFonts w:ascii="Times New Roman"/>
        </w:rPr>
      </w:pPr>
    </w:p>
    <w:p w14:paraId="1E25561F" w14:textId="77777777" w:rsidR="00EF2B00" w:rsidRDefault="00EF2B00">
      <w:pPr>
        <w:pStyle w:val="Textoindependiente"/>
        <w:rPr>
          <w:rFonts w:ascii="Times New Roman"/>
        </w:rPr>
      </w:pPr>
    </w:p>
    <w:p w14:paraId="1965B1B7" w14:textId="77777777" w:rsidR="00EF2B00" w:rsidRDefault="00EF2B00">
      <w:pPr>
        <w:pStyle w:val="Textoindependiente"/>
        <w:spacing w:before="109"/>
        <w:rPr>
          <w:rFonts w:ascii="Times New Roman"/>
        </w:rPr>
      </w:pPr>
    </w:p>
    <w:p w14:paraId="6D5F73C6" w14:textId="77777777" w:rsidR="00EF2B00" w:rsidRDefault="00000000">
      <w:pPr>
        <w:pStyle w:val="Textoindependiente"/>
        <w:ind w:left="5315" w:right="-4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CB8F52E" wp14:editId="5EA2E589">
                <wp:extent cx="3667125" cy="410209"/>
                <wp:effectExtent l="0" t="0" r="0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7125" cy="410209"/>
                          <a:chOff x="0" y="0"/>
                          <a:chExt cx="3667125" cy="41020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671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410209">
                                <a:moveTo>
                                  <a:pt x="170991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03872"/>
                                </a:lnTo>
                                <a:lnTo>
                                  <a:pt x="0" y="409968"/>
                                </a:lnTo>
                                <a:lnTo>
                                  <a:pt x="6096" y="409968"/>
                                </a:lnTo>
                                <a:lnTo>
                                  <a:pt x="1709915" y="409968"/>
                                </a:lnTo>
                                <a:lnTo>
                                  <a:pt x="1709915" y="403872"/>
                                </a:lnTo>
                                <a:lnTo>
                                  <a:pt x="6108" y="403872"/>
                                </a:lnTo>
                                <a:lnTo>
                                  <a:pt x="6108" y="6108"/>
                                </a:lnTo>
                                <a:lnTo>
                                  <a:pt x="1709915" y="6108"/>
                                </a:lnTo>
                                <a:lnTo>
                                  <a:pt x="1709915" y="0"/>
                                </a:lnTo>
                                <a:close/>
                              </a:path>
                              <a:path w="3667125" h="410209">
                                <a:moveTo>
                                  <a:pt x="3666744" y="0"/>
                                </a:moveTo>
                                <a:lnTo>
                                  <a:pt x="3660648" y="0"/>
                                </a:lnTo>
                                <a:lnTo>
                                  <a:pt x="3660648" y="6108"/>
                                </a:lnTo>
                                <a:lnTo>
                                  <a:pt x="3660648" y="403872"/>
                                </a:lnTo>
                                <a:lnTo>
                                  <a:pt x="1716036" y="403872"/>
                                </a:lnTo>
                                <a:lnTo>
                                  <a:pt x="1716036" y="6108"/>
                                </a:lnTo>
                                <a:lnTo>
                                  <a:pt x="3660648" y="6108"/>
                                </a:lnTo>
                                <a:lnTo>
                                  <a:pt x="3660648" y="0"/>
                                </a:lnTo>
                                <a:lnTo>
                                  <a:pt x="1716036" y="0"/>
                                </a:lnTo>
                                <a:lnTo>
                                  <a:pt x="1709928" y="0"/>
                                </a:lnTo>
                                <a:lnTo>
                                  <a:pt x="1709928" y="6108"/>
                                </a:lnTo>
                                <a:lnTo>
                                  <a:pt x="1709928" y="403872"/>
                                </a:lnTo>
                                <a:lnTo>
                                  <a:pt x="1709928" y="409968"/>
                                </a:lnTo>
                                <a:lnTo>
                                  <a:pt x="1716024" y="409968"/>
                                </a:lnTo>
                                <a:lnTo>
                                  <a:pt x="3660648" y="409968"/>
                                </a:lnTo>
                                <a:lnTo>
                                  <a:pt x="3666744" y="409968"/>
                                </a:lnTo>
                                <a:lnTo>
                                  <a:pt x="3666744" y="403872"/>
                                </a:lnTo>
                                <a:lnTo>
                                  <a:pt x="3666744" y="6108"/>
                                </a:lnTo>
                                <a:lnTo>
                                  <a:pt x="3666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51705" y="7198"/>
                            <a:ext cx="2063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DDEB7" w14:textId="77777777" w:rsidR="00EF2B00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bookmarkStart w:id="0" w:name="FECHA_DE_AUDITORIA:"/>
                              <w:bookmarkEnd w:id="0"/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9247" y="7198"/>
                            <a:ext cx="83375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6BF80" w14:textId="77777777" w:rsidR="00EF2B00" w:rsidRDefault="00000000">
                              <w:pPr>
                                <w:ind w:right="1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FECHA AUDITORIA: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8F52E" id="Group 9" o:spid="_x0000_s1026" style="width:288.75pt;height:32.3pt;mso-position-horizontal-relative:char;mso-position-vertical-relative:line" coordsize="36671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K+nwMAACIOAAAOAAAAZHJzL2Uyb0RvYy54bWzMV9uOmzAQfa/Uf7B473JJFhK02arXVaWq&#10;rdSt+uwYE1ABu7YT2L/v2GDiTdTCbi9qHojBh2F8zjEzXD3v6godqJAlazZeeBF4iDaEZWWz23hf&#10;bt8+W3lIKtxkuGIN3Xh3VHrPr58+uWp5SiNWsCqjAkGQRqYt33iFUjz1fUkKWmN5wThtYDJnosYK&#10;TsXOzwRuIXpd+VEQxH7LRMYFI1RKuPq6n/SuTfw8p0R9zHNJFao2HuSmzFGY41Yf/esrnO4E5kVJ&#10;hjTwI7KocdnAQ8dQr7HCaC/Ks1B1SQSTLFcXhNU+y/OSULMGWE0YnKzmRrA9N2vZpe2OjzQBtSc8&#10;PTos+XC4Efwz/yT67GH4npFvEnjxW75L3Xl9vjuCu1zU+iZYBOoMo3cjo7RTiMDFRRwnYXTpIQJz&#10;yzCIgnVPOSlAl7PbSPHm1zf6OO0fa5Ibk2k5uEceCZK/R9DnAnNqeJeagE8ClRmYG/zT4BpMfDP4&#10;Ba4AT/rhgNIcDmdyoPM3GBoXilOyl+qGMsM1PryXqvdsZke4sCPSNXYowPna85XxvPIQeF54CDy/&#10;7QXgWOn7tIB6iFpHrGLUSk/X7EBvmQEqrViYBOt1CJpauSHXI6ZqXGwcBvACcIB22v5zExKYnYkx&#10;AYEAeKYNYf/dUMtgsUoivdJJ4Hodr34JjIN1bPJbwronsC43D4ZPpjyyOWN5I3aSMTfnB4GN+x1+&#10;ScUk7SnXlnqEteB1ESfL5T03/MxagA3i5Rx3ucjJBbrgGTSHSRgHC+uPSQVd+INSeRD4VJj7O8TN&#10;YQoJjo/mUGw8NCAnU3XBsyg+ZjFrT4EiUe+hGfD7ek9ucICPDp0X3YFP2sONPkmjCz7V8WwrwjYd&#10;3/gwdmuKZFWZvS2rSm9YKXbbV5VAB6wbJvMbXo4ODIqvTPsip0dblt1BjWyhKm48+X2PBfVQ9a6B&#10;KqxbLjsQdrC1A6GqV8w0ZuZdIaS67b5iwRGH4cZT0EV8YLYY49QWP72WEavvbNiLvWJ5qSujya3P&#10;aDiBxqAv0n+/Qwhth3ALqW9Zh8JQs+d0CEh1L5kuovb6T3qFcHEJ26Qvskm4NhUKp7atioJ4kQxd&#10;VXgZr5aXg0i249D86J5hYFJ3A6Y9PaGwbytO5FTdthuS/kPK/jf6RGf6mB7hEfok62iZmDp1rs5q&#10;AeIM6izCeBX/aXX6dtQ66N+JZJpu+BAxXdXw0aS/dNxzs+mOn3bXPwAAAP//AwBQSwMEFAAGAAgA&#10;AAAhALHHclfcAAAABAEAAA8AAABkcnMvZG93bnJldi54bWxMj0FLw0AQhe+C/2EZwZvdRE1a0mxK&#10;KeqpCG0F8TbNTpPQ7GzIbpP037t60cvA4z3e+yZfTaYVA/WusawgnkUgiEurG64UfBxeHxYgnEfW&#10;2FomBVdysCpub3LMtB15R8PeVyKUsMtQQe19l0npypoMupntiIN3sr1BH2RfSd3jGMpNKx+jKJUG&#10;Gw4LNXa0qak87y9GwduI4/opfhm259Pm+nVI3j+3MSl1fzetlyA8Tf4vDD/4AR2KwHS0F9ZOtArC&#10;I/73Bi+ZzxMQRwXpcwqyyOV/+OIbAAD//wMAUEsBAi0AFAAGAAgAAAAhALaDOJL+AAAA4QEAABMA&#10;AAAAAAAAAAAAAAAAAAAAAFtDb250ZW50X1R5cGVzXS54bWxQSwECLQAUAAYACAAAACEAOP0h/9YA&#10;AACUAQAACwAAAAAAAAAAAAAAAAAvAQAAX3JlbHMvLnJlbHNQSwECLQAUAAYACAAAACEAkk5Svp8D&#10;AAAiDgAADgAAAAAAAAAAAAAAAAAuAgAAZHJzL2Uyb0RvYy54bWxQSwECLQAUAAYACAAAACEAscdy&#10;V9wAAAAEAQAADwAAAAAAAAAAAAAAAAD5BQAAZHJzL2Rvd25yZXYueG1sUEsFBgAAAAAEAAQA8wAA&#10;AAIHAAAAAA==&#10;">
                <v:shape id="Graphic 10" o:spid="_x0000_s1027" style="position:absolute;width:36671;height:4102;visibility:visible;mso-wrap-style:square;v-text-anchor:top" coordsize="36671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0PwwAAANsAAAAPAAAAZHJzL2Rvd25yZXYueG1sRI9Ba8JA&#10;EIXvBf/DMoKXohu1ikRXCaLQU4tRPA/ZMQlmZ0N21fTfdw6F3mZ4b977ZrPrXaOe1IXas4HpJAFF&#10;XHhbc2ngcj6OV6BCRLbYeCYDPxRgtx28bTC1/sUneuaxVBLCIUUDVYxtqnUoKnIYJr4lFu3mO4dR&#10;1q7UtsOXhLtGz5JkqR3WLA0VtrSvqLjnD2fgg7/meRYX58U3JofT7erm2fvMmNGwz9agIvXx3/x3&#10;/WkFX+jlFxlAb38BAAD//wMAUEsBAi0AFAAGAAgAAAAhANvh9svuAAAAhQEAABMAAAAAAAAAAAAA&#10;AAAAAAAAAFtDb250ZW50X1R5cGVzXS54bWxQSwECLQAUAAYACAAAACEAWvQsW78AAAAVAQAACwAA&#10;AAAAAAAAAAAAAAAfAQAAX3JlbHMvLnJlbHNQSwECLQAUAAYACAAAACEASGYND8MAAADbAAAADwAA&#10;AAAAAAAAAAAAAAAHAgAAZHJzL2Rvd25yZXYueG1sUEsFBgAAAAADAAMAtwAAAPcCAAAAAA==&#10;" path="m1709915,l6108,,,,,6108,,403872r,6096l6096,409968r1703819,l1709915,403872r-1703807,l6108,6108r1703807,l1709915,xem3666744,r-6096,l3660648,6108r,397764l1716036,403872r,-397764l3660648,6108r,-6108l1716036,r-6108,l1709928,6108r,397764l1709928,409968r6096,l3660648,409968r6096,l3666744,403872r,-397764l36667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13517;top:71;width:206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B0DDEB7" w14:textId="77777777" w:rsidR="00EF2B00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bookmarkStart w:id="1" w:name="FECHA_DE_AUDITORIA:"/>
                        <w:bookmarkEnd w:id="1"/>
                        <w:r>
                          <w:rPr>
                            <w:rFonts w:ascii="Arial"/>
                            <w:b/>
                            <w:spacing w:val="-5"/>
                          </w:rPr>
                          <w:t>DE</w:t>
                        </w:r>
                      </w:p>
                    </w:txbxContent>
                  </v:textbox>
                </v:shape>
                <v:shape id="Textbox 12" o:spid="_x0000_s1029" type="#_x0000_t202" style="position:absolute;left:792;top:71;width:8338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A6BF80" w14:textId="77777777" w:rsidR="00EF2B00" w:rsidRDefault="00000000">
                        <w:pPr>
                          <w:ind w:right="1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FECHA AUDITORIA: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E958E9" w14:textId="77777777" w:rsidR="00EF2B00" w:rsidRDefault="00EF2B00">
      <w:pPr>
        <w:pStyle w:val="Textoindependiente"/>
        <w:spacing w:before="33"/>
        <w:rPr>
          <w:rFonts w:ascii="Times New Roman"/>
          <w:sz w:val="28"/>
        </w:rPr>
      </w:pPr>
    </w:p>
    <w:p w14:paraId="70049E5C" w14:textId="77777777" w:rsidR="00EF2B00" w:rsidRDefault="00000000">
      <w:pPr>
        <w:ind w:left="3453"/>
        <w:rPr>
          <w:rFonts w:ascii="Arial"/>
          <w:b/>
          <w:sz w:val="28"/>
        </w:rPr>
      </w:pPr>
      <w:bookmarkStart w:id="2" w:name="AUDITORIA_INTERNA"/>
      <w:bookmarkEnd w:id="2"/>
      <w:r>
        <w:rPr>
          <w:rFonts w:ascii="Arial"/>
          <w:b/>
          <w:sz w:val="28"/>
        </w:rPr>
        <w:t>AUDITORIA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INTERNA</w:t>
      </w:r>
    </w:p>
    <w:p w14:paraId="7C3C26B5" w14:textId="77777777" w:rsidR="00EF2B00" w:rsidRDefault="00EF2B00">
      <w:pPr>
        <w:pStyle w:val="Textoindependiente"/>
        <w:rPr>
          <w:rFonts w:ascii="Arial"/>
          <w:b/>
          <w:sz w:val="28"/>
        </w:rPr>
      </w:pPr>
    </w:p>
    <w:p w14:paraId="2AA5E544" w14:textId="77777777" w:rsidR="00EF2B00" w:rsidRDefault="00EF2B00">
      <w:pPr>
        <w:pStyle w:val="Textoindependiente"/>
        <w:spacing w:before="266"/>
        <w:rPr>
          <w:rFonts w:ascii="Arial"/>
          <w:b/>
          <w:sz w:val="28"/>
        </w:rPr>
      </w:pPr>
    </w:p>
    <w:p w14:paraId="395930C1" w14:textId="77777777" w:rsidR="00EF2B00" w:rsidRDefault="00000000">
      <w:pPr>
        <w:ind w:left="141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Hallazgos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y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su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descripción:</w:t>
      </w:r>
    </w:p>
    <w:p w14:paraId="2DB027CB" w14:textId="77777777" w:rsidR="00EF2B00" w:rsidRDefault="00EF2B00">
      <w:pPr>
        <w:pStyle w:val="Textoindependiente"/>
        <w:spacing w:before="187"/>
        <w:rPr>
          <w:rFonts w:ascii="Arial"/>
          <w:b/>
          <w:sz w:val="32"/>
        </w:rPr>
      </w:pPr>
    </w:p>
    <w:p w14:paraId="59F35BC1" w14:textId="77777777" w:rsidR="00EF2B00" w:rsidRDefault="00000000">
      <w:pPr>
        <w:pStyle w:val="Ttulo1"/>
        <w:rPr>
          <w:spacing w:val="-2"/>
        </w:rPr>
      </w:pPr>
      <w:r>
        <w:t>NO</w:t>
      </w:r>
      <w:r>
        <w:rPr>
          <w:spacing w:val="-8"/>
        </w:rPr>
        <w:t xml:space="preserve"> </w:t>
      </w:r>
      <w:r>
        <w:t>CONFORMIDADES</w:t>
      </w:r>
      <w:r>
        <w:rPr>
          <w:spacing w:val="-7"/>
        </w:rPr>
        <w:t xml:space="preserve"> </w:t>
      </w:r>
      <w:r>
        <w:rPr>
          <w:spacing w:val="-2"/>
        </w:rPr>
        <w:t>(NC):</w:t>
      </w:r>
    </w:p>
    <w:p w14:paraId="5DFC7F29" w14:textId="77777777" w:rsidR="00793838" w:rsidRDefault="00793838">
      <w:pPr>
        <w:pStyle w:val="Ttulo1"/>
      </w:pPr>
    </w:p>
    <w:p w14:paraId="6813E01D" w14:textId="77777777" w:rsidR="00EF2B00" w:rsidRDefault="00000000" w:rsidP="00793838">
      <w:pPr>
        <w:pStyle w:val="Textoindependiente"/>
        <w:ind w:left="141"/>
        <w:jc w:val="both"/>
      </w:pP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requisito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SGC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rPr>
          <w:spacing w:val="-2"/>
        </w:rPr>
        <w:t>aplicable.</w:t>
      </w:r>
    </w:p>
    <w:p w14:paraId="5D89B30B" w14:textId="77777777" w:rsidR="00EF2B00" w:rsidRDefault="00EF2B00" w:rsidP="00793838">
      <w:pPr>
        <w:pStyle w:val="Textoindependiente"/>
        <w:jc w:val="both"/>
      </w:pPr>
    </w:p>
    <w:p w14:paraId="06A6862A" w14:textId="77777777" w:rsidR="00EF2B00" w:rsidRDefault="00000000" w:rsidP="00793838">
      <w:pPr>
        <w:pStyle w:val="Textoindependiente"/>
        <w:ind w:left="141"/>
        <w:jc w:val="both"/>
      </w:pPr>
      <w:r>
        <w:t>Es cuando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 de la</w:t>
      </w:r>
      <w:r>
        <w:rPr>
          <w:spacing w:val="-1"/>
        </w:rPr>
        <w:t xml:space="preserve"> </w:t>
      </w:r>
      <w:r>
        <w:t>calidad 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 cumple</w:t>
      </w:r>
      <w:r>
        <w:rPr>
          <w:spacing w:val="-1"/>
        </w:rPr>
        <w:t xml:space="preserve"> </w:t>
      </w:r>
      <w:r>
        <w:t>con lo establecido en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2"/>
        </w:rPr>
        <w:t>procedimiento.</w:t>
      </w:r>
    </w:p>
    <w:p w14:paraId="3D75B294" w14:textId="77777777" w:rsidR="00EF2B00" w:rsidRDefault="00EF2B00" w:rsidP="00793838">
      <w:pPr>
        <w:pStyle w:val="Textoindependiente"/>
        <w:jc w:val="both"/>
      </w:pPr>
    </w:p>
    <w:p w14:paraId="6750AFE1" w14:textId="3EE0B04C" w:rsidR="00EF2B00" w:rsidRDefault="00000000" w:rsidP="00793838">
      <w:pPr>
        <w:pStyle w:val="Textoindependiente"/>
        <w:ind w:left="141"/>
        <w:jc w:val="both"/>
      </w:pPr>
      <w:r>
        <w:t xml:space="preserve">El término de no </w:t>
      </w:r>
      <w:r w:rsidR="00772EB0">
        <w:t>conformidad</w:t>
      </w:r>
      <w:r>
        <w:t xml:space="preserve"> es aplicado para: auditorías</w:t>
      </w:r>
      <w:r>
        <w:rPr>
          <w:spacing w:val="40"/>
        </w:rPr>
        <w:t xml:space="preserve"> </w:t>
      </w:r>
      <w:r>
        <w:t xml:space="preserve">de sistema de gestión, auditorías de procesos y auditorías de </w:t>
      </w:r>
      <w:r>
        <w:rPr>
          <w:spacing w:val="-2"/>
        </w:rPr>
        <w:t>productos.</w:t>
      </w:r>
    </w:p>
    <w:p w14:paraId="1D783BF5" w14:textId="77777777" w:rsidR="00EF2B00" w:rsidRDefault="00EF2B00" w:rsidP="00793838">
      <w:pPr>
        <w:pStyle w:val="Textoindependiente"/>
        <w:jc w:val="both"/>
      </w:pPr>
    </w:p>
    <w:p w14:paraId="406796F7" w14:textId="696E83F8" w:rsidR="00EF2B00" w:rsidRDefault="00000000" w:rsidP="00793838">
      <w:pPr>
        <w:pStyle w:val="Textoindependiente"/>
        <w:ind w:left="141"/>
        <w:jc w:val="both"/>
      </w:pPr>
      <w:r>
        <w:t>Todas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conformidades</w:t>
      </w:r>
      <w:r>
        <w:rPr>
          <w:spacing w:val="-6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atendidas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requieren</w:t>
      </w:r>
      <w:r>
        <w:rPr>
          <w:spacing w:val="-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correctivas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rPr>
          <w:spacing w:val="-2"/>
        </w:rPr>
        <w:t>inmediata.</w:t>
      </w:r>
    </w:p>
    <w:p w14:paraId="127B0484" w14:textId="77777777" w:rsidR="00BD7B47" w:rsidRDefault="00BD7B47" w:rsidP="00793838">
      <w:pPr>
        <w:pStyle w:val="Textoindependiente"/>
        <w:ind w:left="141"/>
        <w:jc w:val="both"/>
      </w:pPr>
    </w:p>
    <w:p w14:paraId="07FB49F4" w14:textId="704A7F0F" w:rsidR="00BD7B47" w:rsidRDefault="00BD7B47" w:rsidP="00BD7B47">
      <w:pPr>
        <w:pStyle w:val="Textoindependiente"/>
        <w:ind w:left="141"/>
        <w:jc w:val="both"/>
      </w:pPr>
      <w:r>
        <w:t xml:space="preserve">Clasificación </w:t>
      </w:r>
      <w:r w:rsidR="00793838">
        <w:t>No Conformidad (3.11)</w:t>
      </w:r>
    </w:p>
    <w:p w14:paraId="7D6F5F1E" w14:textId="77777777" w:rsidR="00793838" w:rsidRDefault="00793838" w:rsidP="00BD7B47">
      <w:pPr>
        <w:pStyle w:val="Textoindependiente"/>
        <w:ind w:left="141"/>
        <w:jc w:val="both"/>
      </w:pPr>
    </w:p>
    <w:p w14:paraId="1A962B0A" w14:textId="65048BFA" w:rsidR="00BD7B47" w:rsidRPr="00793838" w:rsidRDefault="00793838" w:rsidP="00BD7B47">
      <w:pPr>
        <w:pStyle w:val="Textoindependiente"/>
        <w:ind w:left="141"/>
        <w:jc w:val="both"/>
        <w:rPr>
          <w:b/>
          <w:bCs/>
          <w:i/>
          <w:iCs/>
        </w:rPr>
      </w:pPr>
      <w:r w:rsidRPr="00793838">
        <w:rPr>
          <w:b/>
          <w:bCs/>
          <w:i/>
          <w:iCs/>
        </w:rPr>
        <w:t>No conformidad Mayor (3.12)</w:t>
      </w:r>
    </w:p>
    <w:p w14:paraId="4520ACB5" w14:textId="77777777" w:rsidR="00793838" w:rsidRDefault="00793838" w:rsidP="00793838">
      <w:pPr>
        <w:pStyle w:val="Textoindependiente"/>
        <w:ind w:left="141"/>
        <w:jc w:val="both"/>
      </w:pPr>
      <w:r>
        <w:t>no conformidad que afecta a la capacidad del sistema de gestión para lograr los resultados previstos</w:t>
      </w:r>
    </w:p>
    <w:p w14:paraId="118E82B5" w14:textId="77777777" w:rsidR="00793838" w:rsidRDefault="00793838" w:rsidP="00793838">
      <w:pPr>
        <w:pStyle w:val="Textoindependiente"/>
        <w:ind w:left="141"/>
        <w:jc w:val="both"/>
      </w:pPr>
      <w:r>
        <w:t>Nota 1 a la entrada: Las no conformidades pueden ser clasificadas como mayores en las siguientes circunstancias:</w:t>
      </w:r>
    </w:p>
    <w:p w14:paraId="23392343" w14:textId="77777777" w:rsidR="00793838" w:rsidRDefault="00793838" w:rsidP="00793838">
      <w:pPr>
        <w:pStyle w:val="Textoindependiente"/>
        <w:ind w:left="141"/>
        <w:jc w:val="both"/>
      </w:pPr>
      <w:r>
        <w:t>— si existe una duda significativa de que se haya implementado un control eficaz de proceso, o de que los</w:t>
      </w:r>
    </w:p>
    <w:p w14:paraId="620A7C15" w14:textId="77777777" w:rsidR="00793838" w:rsidRDefault="00793838" w:rsidP="00793838">
      <w:pPr>
        <w:pStyle w:val="Textoindependiente"/>
        <w:ind w:left="141"/>
        <w:jc w:val="both"/>
      </w:pPr>
      <w:r>
        <w:t>productos o servicios cumplan los requisitos especificados;</w:t>
      </w:r>
    </w:p>
    <w:p w14:paraId="47471B0E" w14:textId="77777777" w:rsidR="00793838" w:rsidRDefault="00793838" w:rsidP="00793838">
      <w:pPr>
        <w:pStyle w:val="Textoindependiente"/>
        <w:ind w:left="141"/>
        <w:jc w:val="both"/>
      </w:pPr>
      <w:r>
        <w:t>— una cantidad de no conformidades menores asociadas al mismo requisito o cuestión podría demostrar una</w:t>
      </w:r>
    </w:p>
    <w:p w14:paraId="15924472" w14:textId="0DE5B15F" w:rsidR="00793838" w:rsidRDefault="00793838" w:rsidP="00793838">
      <w:pPr>
        <w:pStyle w:val="Textoindependiente"/>
        <w:ind w:left="141"/>
        <w:jc w:val="both"/>
      </w:pPr>
      <w:r>
        <w:t xml:space="preserve">desviación sistemática </w:t>
      </w:r>
      <w:proofErr w:type="gramStart"/>
      <w:r>
        <w:t>y</w:t>
      </w:r>
      <w:proofErr w:type="gramEnd"/>
      <w:r>
        <w:t xml:space="preserve"> por tanto, constituye una no conformidad mayor.</w:t>
      </w:r>
    </w:p>
    <w:p w14:paraId="06E5411F" w14:textId="24000879" w:rsidR="00793838" w:rsidRPr="00793838" w:rsidRDefault="00793838" w:rsidP="00793838">
      <w:pPr>
        <w:pStyle w:val="Textoindependiente"/>
        <w:ind w:left="141"/>
        <w:jc w:val="both"/>
        <w:rPr>
          <w:b/>
          <w:bCs/>
          <w:i/>
          <w:iCs/>
        </w:rPr>
      </w:pPr>
      <w:r w:rsidRPr="00793838">
        <w:rPr>
          <w:b/>
          <w:bCs/>
          <w:i/>
          <w:iCs/>
        </w:rPr>
        <w:t>No conformidad Menor (3.13)</w:t>
      </w:r>
    </w:p>
    <w:p w14:paraId="1F722D2D" w14:textId="77777777" w:rsidR="00793838" w:rsidRDefault="00793838" w:rsidP="00793838">
      <w:pPr>
        <w:pStyle w:val="Textoindependiente"/>
        <w:spacing w:before="45"/>
        <w:ind w:left="141"/>
        <w:jc w:val="both"/>
      </w:pPr>
      <w:r>
        <w:t>no conformidad que no afecta la capacidad del sistema de gestión para lograr los resultados previstos</w:t>
      </w:r>
    </w:p>
    <w:p w14:paraId="783D6AC3" w14:textId="77777777" w:rsidR="00BD7B47" w:rsidRDefault="00BD7B47" w:rsidP="00772EB0">
      <w:pPr>
        <w:pStyle w:val="Textoindependiente"/>
        <w:spacing w:before="45"/>
        <w:jc w:val="both"/>
      </w:pPr>
    </w:p>
    <w:p w14:paraId="611751C1" w14:textId="77777777" w:rsidR="00EF2B00" w:rsidRDefault="00000000" w:rsidP="00772EB0">
      <w:pPr>
        <w:pStyle w:val="Ttulo1"/>
        <w:jc w:val="both"/>
      </w:pPr>
      <w:r>
        <w:t>AREA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PREOCUPACIÓN</w:t>
      </w:r>
      <w:r>
        <w:rPr>
          <w:spacing w:val="-11"/>
        </w:rPr>
        <w:t xml:space="preserve"> </w:t>
      </w:r>
      <w:r>
        <w:rPr>
          <w:spacing w:val="-4"/>
        </w:rPr>
        <w:t>(AP):</w:t>
      </w:r>
    </w:p>
    <w:p w14:paraId="56A832A7" w14:textId="77777777" w:rsidR="00EF2B00" w:rsidRDefault="00000000" w:rsidP="00772EB0">
      <w:pPr>
        <w:pStyle w:val="Textoindependiente"/>
        <w:spacing w:before="253"/>
        <w:ind w:left="141"/>
        <w:jc w:val="both"/>
      </w:pPr>
      <w:r>
        <w:t>Hallazgos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representan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conformidades.</w:t>
      </w:r>
    </w:p>
    <w:p w14:paraId="0DAC0CD5" w14:textId="77777777" w:rsidR="00EF2B00" w:rsidRDefault="00EF2B00" w:rsidP="00772EB0">
      <w:pPr>
        <w:pStyle w:val="Textoindependiente"/>
        <w:spacing w:before="23"/>
        <w:jc w:val="both"/>
      </w:pPr>
    </w:p>
    <w:p w14:paraId="1C750AE4" w14:textId="77777777" w:rsidR="00EF2B00" w:rsidRDefault="00000000" w:rsidP="00772EB0">
      <w:pPr>
        <w:pStyle w:val="Textoindependiente"/>
        <w:ind w:left="141"/>
        <w:jc w:val="both"/>
      </w:pPr>
      <w:r>
        <w:t>Estas</w:t>
      </w:r>
      <w:r>
        <w:rPr>
          <w:spacing w:val="-6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preocupación</w:t>
      </w:r>
      <w:r>
        <w:rPr>
          <w:spacing w:val="-7"/>
        </w:rPr>
        <w:t xml:space="preserve"> </w:t>
      </w:r>
      <w:r>
        <w:t>requieren</w:t>
      </w:r>
      <w:r>
        <w:rPr>
          <w:spacing w:val="-6"/>
        </w:rPr>
        <w:t xml:space="preserve"> </w:t>
      </w:r>
      <w:r>
        <w:t>acción</w:t>
      </w:r>
      <w:r>
        <w:rPr>
          <w:spacing w:val="-7"/>
        </w:rPr>
        <w:t xml:space="preserve"> </w:t>
      </w:r>
      <w:r>
        <w:t>Correctiva</w:t>
      </w:r>
      <w:r>
        <w:rPr>
          <w:spacing w:val="-7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próxima</w:t>
      </w:r>
      <w:r>
        <w:rPr>
          <w:spacing w:val="-7"/>
        </w:rPr>
        <w:t xml:space="preserve"> </w:t>
      </w:r>
      <w:r>
        <w:rPr>
          <w:spacing w:val="-2"/>
        </w:rPr>
        <w:t>auditoria.</w:t>
      </w:r>
    </w:p>
    <w:p w14:paraId="512F998E" w14:textId="77777777" w:rsidR="00EF2B00" w:rsidRDefault="00EF2B00" w:rsidP="00772EB0">
      <w:pPr>
        <w:pStyle w:val="Textoindependiente"/>
        <w:spacing w:before="61"/>
        <w:jc w:val="both"/>
      </w:pPr>
    </w:p>
    <w:p w14:paraId="2A22B66D" w14:textId="77777777" w:rsidR="00EF2B00" w:rsidRDefault="00000000" w:rsidP="00772EB0">
      <w:pPr>
        <w:pStyle w:val="Ttulo1"/>
        <w:jc w:val="both"/>
      </w:pPr>
      <w:r>
        <w:rPr>
          <w:spacing w:val="-2"/>
        </w:rPr>
        <w:t>OBSERVACIONES</w:t>
      </w:r>
      <w:r>
        <w:rPr>
          <w:spacing w:val="8"/>
        </w:rPr>
        <w:t xml:space="preserve"> </w:t>
      </w:r>
      <w:r>
        <w:rPr>
          <w:spacing w:val="-4"/>
        </w:rPr>
        <w:t>(OB):</w:t>
      </w:r>
    </w:p>
    <w:p w14:paraId="10BD4546" w14:textId="77777777" w:rsidR="00EF2B00" w:rsidRDefault="00EF2B00" w:rsidP="00772EB0">
      <w:pPr>
        <w:pStyle w:val="Textoindependiente"/>
        <w:spacing w:before="2"/>
        <w:jc w:val="both"/>
        <w:rPr>
          <w:rFonts w:ascii="Arial"/>
          <w:b/>
          <w:sz w:val="24"/>
        </w:rPr>
      </w:pPr>
    </w:p>
    <w:p w14:paraId="48174175" w14:textId="77777777" w:rsidR="00EF2B00" w:rsidRDefault="00000000" w:rsidP="00772EB0">
      <w:pPr>
        <w:pStyle w:val="Textoindependiente"/>
        <w:ind w:left="141"/>
        <w:jc w:val="both"/>
      </w:pPr>
      <w:r>
        <w:t>Incumplimientos</w:t>
      </w:r>
      <w:r>
        <w:rPr>
          <w:spacing w:val="-2"/>
        </w:rPr>
        <w:t xml:space="preserve"> </w:t>
      </w:r>
      <w:r>
        <w:t>esporádicos</w:t>
      </w:r>
      <w:r>
        <w:rPr>
          <w:spacing w:val="-2"/>
        </w:rPr>
        <w:t xml:space="preserve"> </w:t>
      </w:r>
      <w:r>
        <w:t>leves,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inadecuaciones</w:t>
      </w:r>
      <w:r>
        <w:rPr>
          <w:spacing w:val="-2"/>
        </w:rPr>
        <w:t xml:space="preserve"> </w:t>
      </w:r>
      <w:r>
        <w:t>formales,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repercutido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 de Gestión de Calidad y que pueden ser corregidos con facilidad.</w:t>
      </w:r>
    </w:p>
    <w:p w14:paraId="3F36F3BB" w14:textId="77777777" w:rsidR="00EF2B00" w:rsidRDefault="00EF2B00" w:rsidP="00772EB0">
      <w:pPr>
        <w:pStyle w:val="Textoindependiente"/>
        <w:spacing w:before="23"/>
        <w:jc w:val="both"/>
      </w:pPr>
    </w:p>
    <w:p w14:paraId="3A3118B0" w14:textId="77777777" w:rsidR="00EF2B00" w:rsidRDefault="00000000" w:rsidP="00772EB0">
      <w:pPr>
        <w:pStyle w:val="Textoindependiente"/>
        <w:ind w:left="141"/>
        <w:jc w:val="both"/>
      </w:pPr>
      <w:r>
        <w:t>Estos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requieren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revisaran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próxima</w:t>
      </w:r>
      <w:r>
        <w:rPr>
          <w:spacing w:val="-6"/>
        </w:rPr>
        <w:t xml:space="preserve"> </w:t>
      </w:r>
      <w:r>
        <w:rPr>
          <w:spacing w:val="-2"/>
        </w:rPr>
        <w:t>auditoria.</w:t>
      </w:r>
    </w:p>
    <w:p w14:paraId="088CE3EB" w14:textId="77777777" w:rsidR="00EF2B00" w:rsidRDefault="00EF2B00" w:rsidP="00772EB0">
      <w:pPr>
        <w:pStyle w:val="Textoindependiente"/>
        <w:spacing w:before="45"/>
        <w:jc w:val="both"/>
      </w:pPr>
    </w:p>
    <w:p w14:paraId="201068E4" w14:textId="77777777" w:rsidR="00EF2B00" w:rsidRDefault="00000000" w:rsidP="00772EB0">
      <w:pPr>
        <w:pStyle w:val="Ttulo1"/>
        <w:jc w:val="both"/>
      </w:pPr>
      <w:r>
        <w:lastRenderedPageBreak/>
        <w:t>OPORTUNIDAD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MEJORA</w:t>
      </w:r>
      <w:r>
        <w:rPr>
          <w:spacing w:val="-13"/>
        </w:rPr>
        <w:t xml:space="preserve"> </w:t>
      </w:r>
      <w:r>
        <w:rPr>
          <w:spacing w:val="-2"/>
        </w:rPr>
        <w:t>(OM):</w:t>
      </w:r>
    </w:p>
    <w:p w14:paraId="3094C759" w14:textId="77777777" w:rsidR="00EF2B00" w:rsidRDefault="00000000" w:rsidP="00772EB0">
      <w:pPr>
        <w:pStyle w:val="Textoindependiente"/>
        <w:spacing w:before="253"/>
        <w:ind w:left="141"/>
        <w:jc w:val="both"/>
      </w:pPr>
      <w:r>
        <w:t>Comentario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mejora</w:t>
      </w:r>
      <w:r>
        <w:rPr>
          <w:spacing w:val="40"/>
        </w:rPr>
        <w:t xml:space="preserve"> </w:t>
      </w:r>
      <w:r>
        <w:t>surgido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criterio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auditor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resultado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intercambio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opiniones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auditor</w:t>
      </w:r>
      <w:r>
        <w:rPr>
          <w:spacing w:val="40"/>
        </w:rPr>
        <w:t xml:space="preserve"> </w:t>
      </w:r>
      <w:r>
        <w:t xml:space="preserve">y </w:t>
      </w:r>
      <w:r>
        <w:rPr>
          <w:spacing w:val="-2"/>
        </w:rPr>
        <w:t>auditado.</w:t>
      </w:r>
    </w:p>
    <w:p w14:paraId="56B076F9" w14:textId="77777777" w:rsidR="00EF2B00" w:rsidRDefault="00EF2B00" w:rsidP="00772EB0">
      <w:pPr>
        <w:pStyle w:val="Textoindependiente"/>
        <w:spacing w:before="2"/>
        <w:jc w:val="both"/>
      </w:pPr>
    </w:p>
    <w:p w14:paraId="4AD11FE6" w14:textId="77777777" w:rsidR="00EF2B00" w:rsidRDefault="00000000" w:rsidP="00772EB0">
      <w:pPr>
        <w:pStyle w:val="Textoindependiente"/>
        <w:ind w:left="141"/>
        <w:jc w:val="both"/>
      </w:pPr>
      <w:r>
        <w:t>Las</w:t>
      </w:r>
      <w:r>
        <w:rPr>
          <w:spacing w:val="-5"/>
        </w:rPr>
        <w:t xml:space="preserve"> </w:t>
      </w:r>
      <w:r>
        <w:t>oportunidades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mejora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dejadas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usted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consideración.</w:t>
      </w:r>
    </w:p>
    <w:p w14:paraId="53C1948B" w14:textId="77777777" w:rsidR="00EF2B00" w:rsidRDefault="00EF2B00" w:rsidP="00772EB0">
      <w:pPr>
        <w:pStyle w:val="Textoindependiente"/>
        <w:spacing w:before="20"/>
        <w:jc w:val="both"/>
      </w:pPr>
    </w:p>
    <w:p w14:paraId="446C781B" w14:textId="77777777" w:rsidR="00EF2B00" w:rsidRDefault="00000000" w:rsidP="00772EB0">
      <w:pPr>
        <w:pStyle w:val="Ttulo1"/>
        <w:spacing w:before="1"/>
        <w:jc w:val="both"/>
      </w:pPr>
      <w:r>
        <w:t>PUNTOS</w:t>
      </w:r>
      <w:r>
        <w:rPr>
          <w:spacing w:val="-4"/>
        </w:rPr>
        <w:t xml:space="preserve"> </w:t>
      </w:r>
      <w:r>
        <w:t>POSITIVOS</w:t>
      </w:r>
      <w:r>
        <w:rPr>
          <w:spacing w:val="-9"/>
        </w:rPr>
        <w:t xml:space="preserve"> </w:t>
      </w:r>
      <w:r>
        <w:rPr>
          <w:spacing w:val="-4"/>
        </w:rPr>
        <w:t>(P+):</w:t>
      </w:r>
    </w:p>
    <w:p w14:paraId="104874F6" w14:textId="77777777" w:rsidR="00EF2B00" w:rsidRDefault="00EF2B00" w:rsidP="00772EB0">
      <w:pPr>
        <w:pStyle w:val="Textoindependiente"/>
        <w:spacing w:before="1"/>
        <w:jc w:val="both"/>
        <w:rPr>
          <w:rFonts w:ascii="Arial"/>
          <w:b/>
          <w:sz w:val="24"/>
        </w:rPr>
      </w:pPr>
    </w:p>
    <w:p w14:paraId="46BBA9FA" w14:textId="77777777" w:rsidR="00EF2B00" w:rsidRDefault="00000000" w:rsidP="00772EB0">
      <w:pPr>
        <w:pStyle w:val="Textoindependiente"/>
        <w:ind w:left="141"/>
        <w:jc w:val="both"/>
      </w:pPr>
      <w:r>
        <w:t>Evento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mejora</w:t>
      </w:r>
      <w:r>
        <w:rPr>
          <w:spacing w:val="-6"/>
        </w:rPr>
        <w:t xml:space="preserve"> </w:t>
      </w:r>
      <w:r>
        <w:t>significativa,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-2"/>
        </w:rPr>
        <w:t>aplicando.</w:t>
      </w:r>
    </w:p>
    <w:p w14:paraId="2874C6E5" w14:textId="77777777" w:rsidR="00EF2B00" w:rsidRDefault="00EF2B00">
      <w:pPr>
        <w:pStyle w:val="Textoindependiente"/>
        <w:sectPr w:rsidR="00EF2B00" w:rsidSect="003E6A3A">
          <w:headerReference w:type="default" r:id="rId6"/>
          <w:footerReference w:type="default" r:id="rId7"/>
          <w:type w:val="continuous"/>
          <w:pgSz w:w="12250" w:h="15850"/>
          <w:pgMar w:top="2120" w:right="708" w:bottom="700" w:left="709" w:header="115" w:footer="505" w:gutter="0"/>
          <w:pgNumType w:start="1"/>
          <w:cols w:space="720"/>
        </w:sectPr>
      </w:pPr>
    </w:p>
    <w:p w14:paraId="22FF0853" w14:textId="77777777" w:rsidR="00EF2B00" w:rsidRDefault="00EF2B00">
      <w:pPr>
        <w:pStyle w:val="Textoindependiente"/>
      </w:pPr>
    </w:p>
    <w:p w14:paraId="2CEF166B" w14:textId="77777777" w:rsidR="00EF2B00" w:rsidRDefault="00EF2B00">
      <w:pPr>
        <w:pStyle w:val="Textoindependiente"/>
      </w:pPr>
    </w:p>
    <w:p w14:paraId="6B3BDE89" w14:textId="77777777" w:rsidR="00EF2B00" w:rsidRDefault="00EF2B00">
      <w:pPr>
        <w:pStyle w:val="Textoindependiente"/>
      </w:pPr>
    </w:p>
    <w:p w14:paraId="4C84AB2C" w14:textId="77777777" w:rsidR="00EF2B00" w:rsidRDefault="00000000" w:rsidP="00772EB0">
      <w:pPr>
        <w:pStyle w:val="Textoindependiente"/>
        <w:ind w:left="141"/>
        <w:jc w:val="both"/>
      </w:pPr>
      <w:r>
        <w:t>Estos</w:t>
      </w:r>
      <w:r>
        <w:rPr>
          <w:spacing w:val="-6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vale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compartirlos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mejora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procesos.</w:t>
      </w:r>
    </w:p>
    <w:p w14:paraId="1528792E" w14:textId="77777777" w:rsidR="00EF2B00" w:rsidRDefault="00EF2B00" w:rsidP="00772EB0">
      <w:pPr>
        <w:pStyle w:val="Textoindependiente"/>
        <w:spacing w:before="66"/>
        <w:jc w:val="both"/>
      </w:pPr>
    </w:p>
    <w:p w14:paraId="3D79049E" w14:textId="77777777" w:rsidR="00EF2B00" w:rsidRPr="00D646C1" w:rsidRDefault="00EF2B00" w:rsidP="00772EB0">
      <w:pPr>
        <w:pStyle w:val="Textoindependiente"/>
        <w:spacing w:before="320"/>
        <w:rPr>
          <w:rFonts w:ascii="Arial" w:hAnsi="Arial"/>
          <w:b/>
          <w:spacing w:val="-2"/>
          <w:sz w:val="22"/>
          <w:szCs w:val="22"/>
        </w:rPr>
      </w:pPr>
    </w:p>
    <w:p w14:paraId="3405BBE8" w14:textId="77777777" w:rsidR="00793838" w:rsidRDefault="00793838" w:rsidP="00793838">
      <w:pPr>
        <w:jc w:val="both"/>
        <w:rPr>
          <w:rFonts w:ascii="Arial" w:hAnsi="Arial" w:cs="Arial"/>
          <w:b/>
        </w:rPr>
      </w:pPr>
      <w:r w:rsidRPr="008C6723">
        <w:rPr>
          <w:rFonts w:ascii="Arial" w:hAnsi="Arial" w:cs="Arial"/>
          <w:b/>
        </w:rPr>
        <w:t xml:space="preserve">Área: </w:t>
      </w:r>
    </w:p>
    <w:p w14:paraId="5B06900B" w14:textId="77777777" w:rsidR="00793838" w:rsidRDefault="00793838" w:rsidP="00793838">
      <w:pPr>
        <w:jc w:val="both"/>
        <w:rPr>
          <w:rFonts w:ascii="Arial" w:hAnsi="Arial" w:cs="Arial"/>
          <w:b/>
        </w:rPr>
      </w:pPr>
    </w:p>
    <w:p w14:paraId="25D0CAE4" w14:textId="77777777" w:rsidR="00793838" w:rsidRPr="008C6723" w:rsidRDefault="00793838" w:rsidP="00793838">
      <w:pPr>
        <w:jc w:val="both"/>
        <w:rPr>
          <w:rFonts w:ascii="Arial" w:hAnsi="Arial" w:cs="Arial"/>
          <w:b/>
        </w:rPr>
      </w:pPr>
      <w:r w:rsidRPr="008C6723">
        <w:rPr>
          <w:rFonts w:ascii="Arial" w:hAnsi="Arial" w:cs="Arial"/>
          <w:b/>
        </w:rPr>
        <w:t>Descripción:</w:t>
      </w:r>
    </w:p>
    <w:p w14:paraId="56045EF3" w14:textId="77777777" w:rsidR="00793838" w:rsidRDefault="00793838" w:rsidP="00793838">
      <w:pPr>
        <w:jc w:val="both"/>
        <w:rPr>
          <w:rFonts w:ascii="Arial" w:hAnsi="Arial" w:cs="Arial"/>
          <w:b/>
        </w:rPr>
      </w:pPr>
    </w:p>
    <w:p w14:paraId="00BB6D1E" w14:textId="77777777" w:rsidR="00793838" w:rsidRDefault="00793838" w:rsidP="00793838">
      <w:pPr>
        <w:jc w:val="both"/>
        <w:rPr>
          <w:rFonts w:ascii="Arial" w:hAnsi="Arial" w:cs="Arial"/>
          <w:b/>
        </w:rPr>
      </w:pPr>
      <w:r w:rsidRPr="008C6723">
        <w:rPr>
          <w:rFonts w:ascii="Arial" w:hAnsi="Arial" w:cs="Arial"/>
          <w:b/>
        </w:rPr>
        <w:t xml:space="preserve">Área: </w:t>
      </w:r>
    </w:p>
    <w:p w14:paraId="3155CD66" w14:textId="77777777" w:rsidR="00793838" w:rsidRDefault="00793838" w:rsidP="00793838">
      <w:pPr>
        <w:jc w:val="both"/>
        <w:rPr>
          <w:rFonts w:ascii="Arial" w:hAnsi="Arial" w:cs="Arial"/>
          <w:b/>
        </w:rPr>
      </w:pPr>
    </w:p>
    <w:p w14:paraId="43B5900E" w14:textId="77777777" w:rsidR="00793838" w:rsidRPr="008C6723" w:rsidRDefault="00793838" w:rsidP="00793838">
      <w:pPr>
        <w:jc w:val="both"/>
        <w:rPr>
          <w:rFonts w:ascii="Arial" w:hAnsi="Arial" w:cs="Arial"/>
          <w:b/>
        </w:rPr>
      </w:pPr>
      <w:r w:rsidRPr="008C6723">
        <w:rPr>
          <w:rFonts w:ascii="Arial" w:hAnsi="Arial" w:cs="Arial"/>
          <w:b/>
        </w:rPr>
        <w:t xml:space="preserve">Descripción:  </w:t>
      </w:r>
    </w:p>
    <w:p w14:paraId="276451CD" w14:textId="77777777" w:rsidR="00793838" w:rsidRDefault="00793838" w:rsidP="00793838">
      <w:pPr>
        <w:jc w:val="both"/>
        <w:rPr>
          <w:rFonts w:ascii="Arial" w:hAnsi="Arial" w:cs="Arial"/>
          <w:b/>
        </w:rPr>
      </w:pPr>
    </w:p>
    <w:p w14:paraId="4EA2E60F" w14:textId="77777777" w:rsidR="00793838" w:rsidRDefault="00793838" w:rsidP="00793838">
      <w:pPr>
        <w:jc w:val="both"/>
        <w:rPr>
          <w:rFonts w:ascii="Arial" w:hAnsi="Arial" w:cs="Arial"/>
          <w:b/>
        </w:rPr>
      </w:pPr>
      <w:r w:rsidRPr="00175CCD">
        <w:rPr>
          <w:rFonts w:ascii="Arial" w:hAnsi="Arial" w:cs="Arial"/>
          <w:b/>
        </w:rPr>
        <w:t xml:space="preserve">Área: </w:t>
      </w:r>
    </w:p>
    <w:p w14:paraId="5A60BD51" w14:textId="77777777" w:rsidR="00793838" w:rsidRPr="00175CCD" w:rsidRDefault="00793838" w:rsidP="00793838">
      <w:pPr>
        <w:jc w:val="both"/>
        <w:rPr>
          <w:rFonts w:ascii="Arial" w:hAnsi="Arial" w:cs="Arial"/>
          <w:b/>
        </w:rPr>
      </w:pPr>
    </w:p>
    <w:p w14:paraId="4C4BAD88" w14:textId="77777777" w:rsidR="00793838" w:rsidRDefault="00793838" w:rsidP="00793838">
      <w:pPr>
        <w:jc w:val="both"/>
        <w:rPr>
          <w:rFonts w:ascii="Arial" w:hAnsi="Arial" w:cs="Arial"/>
          <w:b/>
        </w:rPr>
      </w:pPr>
      <w:r w:rsidRPr="00175CCD">
        <w:rPr>
          <w:rFonts w:ascii="Arial" w:hAnsi="Arial" w:cs="Arial"/>
          <w:b/>
        </w:rPr>
        <w:t>Descripción:</w:t>
      </w:r>
    </w:p>
    <w:p w14:paraId="0E4D23D5" w14:textId="77777777" w:rsidR="00793838" w:rsidRPr="00175CCD" w:rsidRDefault="00793838" w:rsidP="00793838">
      <w:pPr>
        <w:jc w:val="both"/>
        <w:rPr>
          <w:rFonts w:ascii="Arial" w:hAnsi="Arial" w:cs="Arial"/>
          <w:b/>
        </w:rPr>
      </w:pPr>
    </w:p>
    <w:p w14:paraId="40646BA9" w14:textId="77777777" w:rsidR="00793838" w:rsidRDefault="00793838" w:rsidP="00793838">
      <w:pPr>
        <w:jc w:val="both"/>
        <w:rPr>
          <w:rFonts w:ascii="Arial" w:hAnsi="Arial" w:cs="Arial"/>
        </w:rPr>
      </w:pPr>
    </w:p>
    <w:p w14:paraId="6782FE98" w14:textId="77777777" w:rsidR="00793838" w:rsidRDefault="00793838" w:rsidP="00793838">
      <w:pPr>
        <w:jc w:val="both"/>
        <w:rPr>
          <w:rFonts w:ascii="Arial" w:hAnsi="Arial" w:cs="Arial"/>
        </w:rPr>
      </w:pPr>
    </w:p>
    <w:p w14:paraId="276E0302" w14:textId="77777777" w:rsidR="00793838" w:rsidRDefault="00793838" w:rsidP="00793838">
      <w:pPr>
        <w:jc w:val="both"/>
        <w:rPr>
          <w:rFonts w:ascii="Arial" w:hAnsi="Arial" w:cs="Arial"/>
        </w:rPr>
      </w:pPr>
    </w:p>
    <w:p w14:paraId="42762BE2" w14:textId="77777777" w:rsidR="00793838" w:rsidRDefault="00793838" w:rsidP="00793838">
      <w:pPr>
        <w:jc w:val="both"/>
        <w:rPr>
          <w:rFonts w:ascii="Arial" w:hAnsi="Arial" w:cs="Arial"/>
        </w:rPr>
      </w:pPr>
    </w:p>
    <w:p w14:paraId="4A7E53DE" w14:textId="77777777" w:rsidR="00793838" w:rsidRPr="008C6723" w:rsidRDefault="00793838" w:rsidP="00793838">
      <w:pPr>
        <w:jc w:val="both"/>
        <w:rPr>
          <w:rFonts w:ascii="Arial" w:hAnsi="Arial" w:cs="Arial"/>
        </w:rPr>
      </w:pPr>
    </w:p>
    <w:p w14:paraId="6B645286" w14:textId="77777777" w:rsidR="00793838" w:rsidRPr="00421B9A" w:rsidRDefault="00793838" w:rsidP="0079383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21B9A">
        <w:rPr>
          <w:rFonts w:ascii="Arial" w:hAnsi="Arial" w:cs="Arial"/>
          <w:b/>
          <w:i/>
          <w:sz w:val="28"/>
          <w:szCs w:val="28"/>
        </w:rPr>
        <w:t>Conclusión</w:t>
      </w:r>
    </w:p>
    <w:p w14:paraId="02BEC795" w14:textId="77777777" w:rsidR="00793838" w:rsidRPr="00421B9A" w:rsidRDefault="00793838" w:rsidP="00793838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BFB5DFE" w14:textId="77777777" w:rsidR="00793838" w:rsidRPr="003C6E5C" w:rsidRDefault="00793838" w:rsidP="00793838">
      <w:pPr>
        <w:jc w:val="both"/>
        <w:rPr>
          <w:rFonts w:ascii="Arial" w:hAnsi="Arial" w:cs="Arial"/>
          <w:sz w:val="24"/>
          <w:szCs w:val="24"/>
        </w:rPr>
      </w:pPr>
    </w:p>
    <w:p w14:paraId="2551C254" w14:textId="77777777" w:rsidR="00793838" w:rsidRPr="003C6E5C" w:rsidRDefault="00793838" w:rsidP="00793838">
      <w:pPr>
        <w:jc w:val="center"/>
        <w:rPr>
          <w:rFonts w:ascii="Arial" w:hAnsi="Arial" w:cs="Arial"/>
          <w:b/>
          <w:sz w:val="24"/>
          <w:szCs w:val="24"/>
        </w:rPr>
      </w:pPr>
    </w:p>
    <w:p w14:paraId="4C98CE08" w14:textId="77777777" w:rsidR="00793838" w:rsidRPr="00421B9A" w:rsidRDefault="00793838" w:rsidP="00793838">
      <w:pPr>
        <w:jc w:val="both"/>
        <w:rPr>
          <w:rFonts w:ascii="Arial" w:hAnsi="Arial" w:cs="Arial"/>
        </w:rPr>
      </w:pPr>
    </w:p>
    <w:p w14:paraId="1D24E79E" w14:textId="77777777" w:rsidR="00793838" w:rsidRDefault="00793838" w:rsidP="00793838">
      <w:pPr>
        <w:jc w:val="both"/>
        <w:rPr>
          <w:rFonts w:ascii="Arial" w:hAnsi="Arial" w:cs="Arial"/>
          <w:b/>
        </w:rPr>
      </w:pPr>
    </w:p>
    <w:p w14:paraId="2BD662A7" w14:textId="77777777" w:rsidR="00793838" w:rsidRPr="00421B9A" w:rsidRDefault="00793838" w:rsidP="00793838">
      <w:pPr>
        <w:jc w:val="both"/>
        <w:rPr>
          <w:rFonts w:ascii="Arial" w:hAnsi="Arial" w:cs="Arial"/>
          <w:b/>
          <w:sz w:val="28"/>
          <w:szCs w:val="28"/>
        </w:rPr>
      </w:pPr>
    </w:p>
    <w:p w14:paraId="5A937ABB" w14:textId="77777777" w:rsidR="00793838" w:rsidRPr="00421B9A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  <w:r w:rsidRPr="00421B9A">
        <w:rPr>
          <w:rFonts w:ascii="Arial" w:hAnsi="Arial" w:cs="Arial"/>
          <w:b/>
          <w:sz w:val="28"/>
          <w:szCs w:val="28"/>
        </w:rPr>
        <w:t>Auditores</w:t>
      </w:r>
      <w:r>
        <w:rPr>
          <w:rFonts w:ascii="Arial" w:hAnsi="Arial" w:cs="Arial"/>
          <w:b/>
          <w:sz w:val="28"/>
          <w:szCs w:val="28"/>
        </w:rPr>
        <w:t xml:space="preserve"> Internos</w:t>
      </w:r>
      <w:r w:rsidRPr="00421B9A">
        <w:rPr>
          <w:rFonts w:ascii="Arial" w:hAnsi="Arial" w:cs="Arial"/>
          <w:b/>
          <w:sz w:val="28"/>
          <w:szCs w:val="28"/>
        </w:rPr>
        <w:t>:</w:t>
      </w:r>
    </w:p>
    <w:p w14:paraId="66D83E82" w14:textId="77777777" w:rsidR="00793838" w:rsidRPr="00421B9A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</w:p>
    <w:p w14:paraId="10E2F49F" w14:textId="77777777" w:rsidR="00793838" w:rsidRPr="00421B9A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</w:p>
    <w:p w14:paraId="6DCF20BF" w14:textId="77777777" w:rsidR="00793838" w:rsidRPr="00CC1613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</w:p>
    <w:p w14:paraId="3E2826F0" w14:textId="77777777" w:rsidR="00793838" w:rsidRPr="00CC1613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  <w:r w:rsidRPr="00CC1613">
        <w:rPr>
          <w:rFonts w:ascii="Arial" w:hAnsi="Arial" w:cs="Arial"/>
          <w:b/>
          <w:sz w:val="28"/>
          <w:szCs w:val="28"/>
        </w:rPr>
        <w:t>Auditor Líder</w:t>
      </w:r>
      <w:r>
        <w:rPr>
          <w:rFonts w:ascii="Arial" w:hAnsi="Arial" w:cs="Arial"/>
          <w:b/>
          <w:sz w:val="28"/>
          <w:szCs w:val="28"/>
        </w:rPr>
        <w:t>:</w:t>
      </w:r>
    </w:p>
    <w:p w14:paraId="256AA03A" w14:textId="77777777" w:rsidR="00793838" w:rsidRPr="00CC1613" w:rsidRDefault="00793838" w:rsidP="00793838">
      <w:pPr>
        <w:jc w:val="center"/>
        <w:rPr>
          <w:rFonts w:ascii="Arial" w:hAnsi="Arial" w:cs="Arial"/>
          <w:b/>
          <w:sz w:val="28"/>
          <w:szCs w:val="28"/>
        </w:rPr>
      </w:pPr>
    </w:p>
    <w:p w14:paraId="5B08CEF8" w14:textId="77777777" w:rsidR="00D646C1" w:rsidRPr="00D646C1" w:rsidRDefault="00D646C1">
      <w:pPr>
        <w:ind w:left="3" w:right="3"/>
        <w:rPr>
          <w:rFonts w:ascii="Arial" w:hAnsi="Arial"/>
          <w:b/>
          <w:spacing w:val="-2"/>
        </w:rPr>
      </w:pPr>
    </w:p>
    <w:sectPr w:rsidR="00D646C1" w:rsidRPr="00D646C1" w:rsidSect="003E6A3A">
      <w:pgSz w:w="12250" w:h="15850"/>
      <w:pgMar w:top="2120" w:right="708" w:bottom="700" w:left="709" w:header="11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6A54" w14:textId="77777777" w:rsidR="004651FC" w:rsidRDefault="004651FC">
      <w:r>
        <w:separator/>
      </w:r>
    </w:p>
  </w:endnote>
  <w:endnote w:type="continuationSeparator" w:id="0">
    <w:p w14:paraId="73D55877" w14:textId="77777777" w:rsidR="004651FC" w:rsidRDefault="004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6E5D" w14:textId="77777777" w:rsidR="00EF2B0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0E75332D" wp14:editId="4138F7D9">
              <wp:simplePos x="0" y="0"/>
              <wp:positionH relativeFrom="page">
                <wp:posOffset>889508</wp:posOffset>
              </wp:positionH>
              <wp:positionV relativeFrom="page">
                <wp:posOffset>9599758</wp:posOffset>
              </wp:positionV>
              <wp:extent cx="448945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7D97" w14:textId="0EB2DC95" w:rsidR="00EF2B0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V0</w:t>
                          </w:r>
                          <w:r w:rsidR="00793838">
                            <w:rPr>
                              <w:spacing w:val="-2"/>
                              <w:sz w:val="16"/>
                            </w:rPr>
                            <w:t>3/02</w:t>
                          </w:r>
                          <w:r w:rsidR="00D646C1">
                            <w:rPr>
                              <w:spacing w:val="-2"/>
                              <w:sz w:val="16"/>
                            </w:rPr>
                            <w:t>2</w:t>
                          </w:r>
                          <w:r w:rsidR="00793838">
                            <w:rPr>
                              <w:spacing w:val="-2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5332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70.05pt;margin-top:755.9pt;width:35.35pt;height:12.8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UwmQEAACEDAAAOAAAAZHJzL2Uyb0RvYy54bWysUsFuEzEQvSPxD5bvxEmURmWVTQVUIKQK&#10;kFo+wPHaWYtdj5lxspu/Z+xuEgS3qhd7PDN+fu+NN3dj34mjRfIQarmYzaWwwUDjw76WP58+v7uV&#10;gpIOje4g2FqeLMm77ds3myFWdgktdI1FwSCBqiHWsk0pVkqRaW2vaQbRBi46wF4nPuJeNagHRu87&#10;tZzP12oAbCKCsUScvX8uym3Bd86a9N05skl0tWRuqaxY1l1e1Xajqz3q2Hoz0dAvYNFrH/jRC9S9&#10;Tloc0P8H1XuDQODSzECvwDlvbNHAahbzf9Q8tjraooXNoXixiV4P1nw7PsYfKNL4EUYeYBFB8QHM&#10;L2Jv1BCpmnqyp1QRd2eho8M+7yxB8EX29nTx045JGE6uVrfvVzdSGC4t1subdfFbXS9HpPTFQi9y&#10;UEvkcRUC+vhAKT+vq3PLxOX5+UwkjbtR+CZz5s6c2UFzYikDT7OW9Pug0UrRfQ1sVx79OcBzsDsH&#10;mLpPUD5IVhTgwyGB84XAFXciwHMovKY/kwf997l0XX/29g8AAAD//wMAUEsDBBQABgAIAAAAIQD1&#10;Zigk3wAAAA0BAAAPAAAAZHJzL2Rvd25yZXYueG1sTE9BTsMwELwj8QdrkbhR26UUCHGqCsEJqSIN&#10;B45O7CZW43WI3Tb8vtsT3GZ2RrMz+WryPTvaMbqACuRMALPYBOOwVfBVvd89AYtJo9F9QKvg10ZY&#10;FddXuc5MOGFpj9vUMgrBmGkFXUpDxnlsOut1nIXBImm7MHqdiI4tN6M+Ubjv+VyIJffaIX3o9GBf&#10;O9vstwevYP2N5Zv72dSf5a50VfUs8GO5V+r2Zlq/AEt2Sn9muNSn6lBQpzoc0ETWE18ISVYCD1LS&#10;CLLMpSBQX073jwvgRc7/ryjOAAAA//8DAFBLAQItABQABgAIAAAAIQC2gziS/gAAAOEBAAATAAAA&#10;AAAAAAAAAAAAAAAAAABbQ29udGVudF9UeXBlc10ueG1sUEsBAi0AFAAGAAgAAAAhADj9If/WAAAA&#10;lAEAAAsAAAAAAAAAAAAAAAAALwEAAF9yZWxzLy5yZWxzUEsBAi0AFAAGAAgAAAAhAOPClTCZAQAA&#10;IQMAAA4AAAAAAAAAAAAAAAAALgIAAGRycy9lMm9Eb2MueG1sUEsBAi0AFAAGAAgAAAAhAPVmKCTf&#10;AAAADQEAAA8AAAAAAAAAAAAAAAAA8wMAAGRycy9kb3ducmV2LnhtbFBLBQYAAAAABAAEAPMAAAD/&#10;BAAAAAA=&#10;" filled="f" stroked="f">
              <v:textbox inset="0,0,0,0">
                <w:txbxContent>
                  <w:p w14:paraId="269E7D97" w14:textId="0EB2DC95" w:rsidR="00EF2B0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V0</w:t>
                    </w:r>
                    <w:r w:rsidR="00793838">
                      <w:rPr>
                        <w:spacing w:val="-2"/>
                        <w:sz w:val="16"/>
                      </w:rPr>
                      <w:t>3/02</w:t>
                    </w:r>
                    <w:r w:rsidR="00D646C1">
                      <w:rPr>
                        <w:spacing w:val="-2"/>
                        <w:sz w:val="16"/>
                      </w:rPr>
                      <w:t>2</w:t>
                    </w:r>
                    <w:r w:rsidR="00793838">
                      <w:rPr>
                        <w:spacing w:val="-2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1892A01" wp14:editId="461D50F7">
              <wp:simplePos x="0" y="0"/>
              <wp:positionH relativeFrom="page">
                <wp:posOffset>3300655</wp:posOffset>
              </wp:positionH>
              <wp:positionV relativeFrom="page">
                <wp:posOffset>9599758</wp:posOffset>
              </wp:positionV>
              <wp:extent cx="562610" cy="1625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336A1" w14:textId="77777777" w:rsidR="00EF2B0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92A01" id="Textbox 7" o:spid="_x0000_s1032" type="#_x0000_t202" style="position:absolute;margin-left:259.9pt;margin-top:755.9pt;width:44.3pt;height:12.8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9tlgEAACEDAAAOAAAAZHJzL2Uyb0RvYy54bWysUs2O0zAQviPxDpbv1G2kjVDUdAWsQEgr&#10;QFr2AVzHbiwSj5lxm/TtGXvTFsENcXEmnvHn78fb+3kcxMkieQit3KzWUthgoPPh0Mrn7x/fvJWC&#10;kg6dHiDYVp4tyfvd61fbKTa2gh6GzqJgkEDNFFvZpxQbpcj0dtS0gmgDNx3gqBP/4kF1qCdGHwdV&#10;rde1mgC7iGAsEe8+vDTlruA7Z0366hzZJIZWMrdUVizrPq9qt9XNAXXsvVlo6H9gMWof+NIr1INO&#10;WhzR/wU1eoNA4NLKwKjAOW9s0cBqNus/1Dz1Otqihc2heLWJ/h+s+XJ6it9QpPk9zBxgEUHxEcwP&#10;Ym/UFKlZZrKn1BBPZ6GzwzF/WYLgg+zt+eqnnZMwvHlXV/WGO4Zbm7q6q4vf6nY4IqVPFkaRi1Yi&#10;x1UI6NMjpXy9bi4jC5eX6zORNO9n4btWVjnEvLOH7sxSJk6zlfTzqNFKMXwObFeO/lLgpdhfCkzD&#10;BygPJCsK8O6YwPlC4Ia7EOAcCq/lzeSgf/8vU7eXvfsFAAD//wMAUEsDBBQABgAIAAAAIQA0VQ7Y&#10;4gAAAA0BAAAPAAAAZHJzL2Rvd25yZXYueG1sTI/BTsMwEETvSPyDtUjcqB1oQ5vGqSoEJyREGg49&#10;OrGbWI3XIXbb8PdsT3Db3RnNvsk3k+vZ2YzBepSQzAQwg43XFlsJX9XbwxJYiAq16j0aCT8mwKa4&#10;vclVpv0FS3PexZZRCIZMSehiHDLOQ9MZp8LMDwZJO/jRqUjr2HI9qguFu54/CpFypyzSh04N5qUz&#10;zXF3chK2eyxf7fdH/VkeSltVK4Hv6VHK+7tpuwYWzRT/zHDFJ3QoiKn2J9SB9RIWyYrQIwmLJKGJ&#10;LKlYzoHV19PT8xx4kfP/LYpfAAAA//8DAFBLAQItABQABgAIAAAAIQC2gziS/gAAAOEBAAATAAAA&#10;AAAAAAAAAAAAAAAAAABbQ29udGVudF9UeXBlc10ueG1sUEsBAi0AFAAGAAgAAAAhADj9If/WAAAA&#10;lAEAAAsAAAAAAAAAAAAAAAAALwEAAF9yZWxzLy5yZWxzUEsBAi0AFAAGAAgAAAAhAL5sX22WAQAA&#10;IQMAAA4AAAAAAAAAAAAAAAAALgIAAGRycy9lMm9Eb2MueG1sUEsBAi0AFAAGAAgAAAAhADRVDtji&#10;AAAADQEAAA8AAAAAAAAAAAAAAAAA8AMAAGRycy9kb3ducmV2LnhtbFBLBQYAAAAABAAEAPMAAAD/&#10;BAAAAAA=&#10;" filled="f" stroked="f">
              <v:textbox inset="0,0,0,0">
                <w:txbxContent>
                  <w:p w14:paraId="52C336A1" w14:textId="77777777" w:rsidR="00EF2B0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6DB7DD15" wp14:editId="41A9682A">
              <wp:simplePos x="0" y="0"/>
              <wp:positionH relativeFrom="page">
                <wp:posOffset>6205250</wp:posOffset>
              </wp:positionH>
              <wp:positionV relativeFrom="page">
                <wp:posOffset>9599758</wp:posOffset>
              </wp:positionV>
              <wp:extent cx="498475" cy="1625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4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39C0C" w14:textId="77777777" w:rsidR="00EF2B00" w:rsidRDefault="00000000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R-DRC-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7DD15" id="Textbox 8" o:spid="_x0000_s1033" type="#_x0000_t202" style="position:absolute;margin-left:488.6pt;margin-top:755.9pt;width:39.25pt;height:12.8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vomQEAACE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q/c3Vu2spNB8tVsvrVfG7ulyOSOmLAS9y&#10;0UjkuAoBdbinlJ9X9all4vL0fCaSxu0oXNvItznEvLOF9shSBk6zkfR7r9BI0X8NbFeO/lTgqdie&#10;Ckz9JygfJCsK8GGfwLpC4II7EeAcCq/pz+Sg/16XrsvP3vwBAAD//wMAUEsDBBQABgAIAAAAIQAz&#10;gGg04gAAAA4BAAAPAAAAZHJzL2Rvd25yZXYueG1sTI/BTsMwEETvSPyDtUjcqJ1CGhriVBWCUyVE&#10;Gg4cndhNosbrELtt+vdsTnDcmafZmWwz2Z6dzeg7hxKihQBmsHa6w0bCV/n+8AzMB4Va9Q6NhKvx&#10;sMlvbzKVanfBwpz3oWEUgj5VEtoQhpRzX7fGKr9wg0HyDm60KtA5NlyP6kLhtudLIVbcqg7pQ6sG&#10;89qa+rg/WQnbbyzeup+P6rM4FF1ZrgXuVkcp7++m7QuwYKbwB8Ncn6pDTp0qd0LtWS9hnSRLQsmI&#10;o4hGzIiI4wRYNWuPyRPwPOP/Z+S/AAAA//8DAFBLAQItABQABgAIAAAAIQC2gziS/gAAAOEBAAAT&#10;AAAAAAAAAAAAAAAAAAAAAABbQ29udGVudF9UeXBlc10ueG1sUEsBAi0AFAAGAAgAAAAhADj9If/W&#10;AAAAlAEAAAsAAAAAAAAAAAAAAAAALwEAAF9yZWxzLy5yZWxzUEsBAi0AFAAGAAgAAAAhAAAoG+iZ&#10;AQAAIQMAAA4AAAAAAAAAAAAAAAAALgIAAGRycy9lMm9Eb2MueG1sUEsBAi0AFAAGAAgAAAAhADOA&#10;aDTiAAAADgEAAA8AAAAAAAAAAAAAAAAA8wMAAGRycy9kb3ducmV2LnhtbFBLBQYAAAAABAAEAPMA&#10;AAACBQAAAAA=&#10;" filled="f" stroked="f">
              <v:textbox inset="0,0,0,0">
                <w:txbxContent>
                  <w:p w14:paraId="59239C0C" w14:textId="77777777" w:rsidR="00EF2B00" w:rsidRDefault="00000000">
                    <w:pPr>
                      <w:spacing w:before="4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R-DRC-</w:t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2398" w14:textId="77777777" w:rsidR="004651FC" w:rsidRDefault="004651FC">
      <w:r>
        <w:separator/>
      </w:r>
    </w:p>
  </w:footnote>
  <w:footnote w:type="continuationSeparator" w:id="0">
    <w:p w14:paraId="5BD24B81" w14:textId="77777777" w:rsidR="004651FC" w:rsidRDefault="004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94F" w14:textId="759B0436" w:rsidR="00EF2B00" w:rsidRDefault="003E6A3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3600" behindDoc="1" locked="0" layoutInCell="1" allowOverlap="1" wp14:anchorId="47BB9A80" wp14:editId="6A2204FE">
          <wp:simplePos x="0" y="0"/>
          <wp:positionH relativeFrom="page">
            <wp:posOffset>2260600</wp:posOffset>
          </wp:positionH>
          <wp:positionV relativeFrom="page">
            <wp:posOffset>133350</wp:posOffset>
          </wp:positionV>
          <wp:extent cx="1301750" cy="804545"/>
          <wp:effectExtent l="0" t="0" r="0" b="0"/>
          <wp:wrapNone/>
          <wp:docPr id="14696449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7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487514112" behindDoc="1" locked="0" layoutInCell="1" allowOverlap="1" wp14:anchorId="71C4F7F0" wp14:editId="728442FB">
          <wp:simplePos x="0" y="0"/>
          <wp:positionH relativeFrom="page">
            <wp:posOffset>762000</wp:posOffset>
          </wp:positionH>
          <wp:positionV relativeFrom="page">
            <wp:posOffset>196850</wp:posOffset>
          </wp:positionV>
          <wp:extent cx="723900" cy="819150"/>
          <wp:effectExtent l="0" t="0" r="0" b="0"/>
          <wp:wrapTight wrapText="bothSides">
            <wp:wrapPolygon edited="0">
              <wp:start x="0" y="0"/>
              <wp:lineTo x="0" y="21098"/>
              <wp:lineTo x="21032" y="21098"/>
              <wp:lineTo x="21032" y="0"/>
              <wp:lineTo x="0" y="0"/>
            </wp:wrapPolygon>
          </wp:wrapTight>
          <wp:docPr id="206319639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515136" behindDoc="1" locked="0" layoutInCell="1" allowOverlap="1" wp14:anchorId="09582170" wp14:editId="7ECC3FAD">
          <wp:simplePos x="0" y="0"/>
          <wp:positionH relativeFrom="page">
            <wp:posOffset>5969000</wp:posOffset>
          </wp:positionH>
          <wp:positionV relativeFrom="page">
            <wp:posOffset>247650</wp:posOffset>
          </wp:positionV>
          <wp:extent cx="844550" cy="673100"/>
          <wp:effectExtent l="0" t="0" r="0" b="0"/>
          <wp:wrapNone/>
          <wp:docPr id="61963104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445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519232" behindDoc="0" locked="0" layoutInCell="1" allowOverlap="1" wp14:anchorId="3323095A" wp14:editId="2D8E8A05">
          <wp:simplePos x="0" y="0"/>
          <wp:positionH relativeFrom="column">
            <wp:posOffset>3898900</wp:posOffset>
          </wp:positionH>
          <wp:positionV relativeFrom="paragraph">
            <wp:posOffset>247015</wp:posOffset>
          </wp:positionV>
          <wp:extent cx="1171439" cy="440165"/>
          <wp:effectExtent l="0" t="0" r="0" b="0"/>
          <wp:wrapNone/>
          <wp:docPr id="141962472" name="Picture 2" descr="Imagen que contiene objeto, firmar, reloj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2472" name="Picture 2" descr="Imagen que contiene objeto, firmar, reloj, seña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439" cy="4401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4F81BD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C2D2181" wp14:editId="4A6B38F7">
              <wp:simplePos x="0" y="0"/>
              <wp:positionH relativeFrom="page">
                <wp:posOffset>2643632</wp:posOffset>
              </wp:positionH>
              <wp:positionV relativeFrom="page">
                <wp:posOffset>1087946</wp:posOffset>
              </wp:positionV>
              <wp:extent cx="2455545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554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10D01" w14:textId="77777777" w:rsidR="00EF2B00" w:rsidRDefault="00000000">
                          <w:pPr>
                            <w:spacing w:before="8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REPORTE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AUDITORIA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D218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08.15pt;margin-top:85.65pt;width:193.35pt;height:22.1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DMlQEAABsDAAAOAAAAZHJzL2Uyb0RvYy54bWysUsGO0zAQvSPtP1i+b5OWDVpFTVfAahHS&#10;CpAWPsB17CYi9nhn3Cb9e8Zu2iK4IS7jsT1+894brx8mN4iDQerBN3K5KKUwXkPb+10jf3x/ur2X&#10;gqLyrRrAm0YeDcmHzc2b9Rhqs4IOhtagYBBP9Rga2cUY6qIg3RmnaAHBeL60gE5F3uKuaFGNjO6G&#10;YlWW74oRsA0I2hDx6ePpUm4yvrVGx6/WkoliaCRzizlijtsUi81a1TtUoev1TEP9Awunes9NL1CP&#10;Kiqxx/4vKNdrBAIbFxpcAdb22mQNrGZZ/qHmpVPBZC1sDoWLTfT/YPWXw0v4hiJOH2DiAWYRFJ5B&#10;/yT2phgD1XNN8pRq4uokdLLo0soSBD9kb48XP80UhebD1V1VVXeVFJrvVvfLt2WVDC+urwNS/GTA&#10;iZQ0EnlemYE6PFM8lZ5LZjKn/olJnLYTl6R0C+2RRYw8x0bS616hkWL47NmoNPRzgudke04wDh8h&#10;f42kxcP7fQTb585X3LkzTyBzn39LGvHv+1x1/dObXwAAAP//AwBQSwMEFAAGAAgAAAAhALjjNwHg&#10;AAAACwEAAA8AAABkcnMvZG93bnJldi54bWxMj8FOwzAQRO9I/IO1SNyonRZCCXGqCsEJCZGGA0cn&#10;3iZR43WI3Tb8PcsJbjuap9mZfDO7QZxwCr0nDclCgUBqvO2p1fBRvdysQYRoyJrBE2r4xgCb4vIi&#10;N5n1ZyrxtIut4BAKmdHQxThmUoamQ2fCwo9I7O395ExkObXSTubM4W6QS6VS6UxP/KEzIz512Bx2&#10;R6dh+0nlc//1Vr+X+7KvqgdFr+lB6+urefsIIuIc/2D4rc/VoeBOtT+SDWLQcJukK0bZuE/4YGKt&#10;Vryu1rBM7lKQRS7/byh+AAAA//8DAFBLAQItABQABgAIAAAAIQC2gziS/gAAAOEBAAATAAAAAAAA&#10;AAAAAAAAAAAAAABbQ29udGVudF9UeXBlc10ueG1sUEsBAi0AFAAGAAgAAAAhADj9If/WAAAAlAEA&#10;AAsAAAAAAAAAAAAAAAAALwEAAF9yZWxzLy5yZWxzUEsBAi0AFAAGAAgAAAAhADEVwMyVAQAAGwMA&#10;AA4AAAAAAAAAAAAAAAAALgIAAGRycy9lMm9Eb2MueG1sUEsBAi0AFAAGAAgAAAAhALjjNwHgAAAA&#10;CwEAAA8AAAAAAAAAAAAAAAAA7wMAAGRycy9kb3ducmV2LnhtbFBLBQYAAAAABAAEAPMAAAD8BAAA&#10;AAA=&#10;" filled="f" stroked="f">
              <v:textbox inset="0,0,0,0">
                <w:txbxContent>
                  <w:p w14:paraId="44F10D01" w14:textId="77777777" w:rsidR="00EF2B00" w:rsidRDefault="00000000">
                    <w:pPr>
                      <w:spacing w:before="8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REPORTE</w:t>
                    </w:r>
                    <w:r>
                      <w:rPr>
                        <w:rFonts w:ascii="Arial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AUDITORIA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00"/>
    <w:rsid w:val="00192C93"/>
    <w:rsid w:val="001E5244"/>
    <w:rsid w:val="002D425D"/>
    <w:rsid w:val="003E6A3A"/>
    <w:rsid w:val="004651FC"/>
    <w:rsid w:val="00643551"/>
    <w:rsid w:val="00772EB0"/>
    <w:rsid w:val="00793838"/>
    <w:rsid w:val="009838BF"/>
    <w:rsid w:val="009C3D8A"/>
    <w:rsid w:val="00B32D3C"/>
    <w:rsid w:val="00BD7B47"/>
    <w:rsid w:val="00C33C94"/>
    <w:rsid w:val="00D57008"/>
    <w:rsid w:val="00D646C1"/>
    <w:rsid w:val="00E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07C6"/>
  <w15:docId w15:val="{FFECA8B8-6612-472C-8449-71FB24F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A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A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A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A3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6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1974</Characters>
  <Application>Microsoft Office Word</Application>
  <DocSecurity>0</DocSecurity>
  <Lines>164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</dc:title>
  <dc:creator>LIC.MARISOL</dc:creator>
  <cp:lastModifiedBy>Virginia Guadalupe Jasso García</cp:lastModifiedBy>
  <cp:revision>4</cp:revision>
  <dcterms:created xsi:type="dcterms:W3CDTF">2025-03-10T15:17:00Z</dcterms:created>
  <dcterms:modified xsi:type="dcterms:W3CDTF">2026-02-16T15:18:00Z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D:20191031011954</vt:lpwstr>
  </property>
</Properties>
</file>